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46" w:rsidRDefault="000B3046">
      <w:pPr>
        <w:pStyle w:val="Textbody"/>
        <w:jc w:val="left"/>
      </w:pPr>
    </w:p>
    <w:tbl>
      <w:tblPr>
        <w:tblW w:w="9750" w:type="dxa"/>
        <w:tblInd w:w="-7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50"/>
      </w:tblGrid>
      <w:tr w:rsidR="000B3046" w:rsidTr="000B3046">
        <w:tc>
          <w:tcPr>
            <w:tcW w:w="9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3046" w:rsidRDefault="00457D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ИЗВЕЩЕНИЕ</w:t>
            </w:r>
          </w:p>
          <w:p w:rsidR="000B3046" w:rsidRDefault="00457D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 проведении проверки знания требований к кандидату в производственные охотничьи инспектора Комитет охотничьего хозяйства и рыболовства Саратовской области</w:t>
            </w:r>
          </w:p>
        </w:tc>
      </w:tr>
      <w:tr w:rsidR="000B3046" w:rsidTr="000B3046">
        <w:tc>
          <w:tcPr>
            <w:tcW w:w="9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3046" w:rsidRDefault="000B3046">
            <w:pPr>
              <w:pStyle w:val="Standard"/>
              <w:snapToGrid w:val="0"/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0B3046" w:rsidRDefault="00457D9C">
            <w:pPr>
              <w:pStyle w:val="Standard"/>
              <w:spacing w:after="0" w:line="240" w:lineRule="auto"/>
              <w:ind w:left="142" w:firstLine="709"/>
              <w:jc w:val="both"/>
            </w:pP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соответствии с приказом Министерства природных ресурсов и экологии Российской Федерации от 09.01.2014 № 4 «Об утверждении порядка проведения проверки знания требований к кандидату в производственные охотничьи инспектора» 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Комитет охотничьего хозяйства и рыболовства Саратовской области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извещает юридических лиц, заключивших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охотхозяйственные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соглашения, о проведении проверки знания требований к кандидату в производственные охотничьи инспектора.</w:t>
            </w:r>
            <w:proofErr w:type="gramEnd"/>
          </w:p>
          <w:p w:rsidR="000B3046" w:rsidRDefault="00457D9C">
            <w:pPr>
              <w:pStyle w:val="Standard"/>
              <w:spacing w:after="0" w:line="240" w:lineRule="auto"/>
              <w:ind w:left="142" w:firstLine="709"/>
              <w:jc w:val="both"/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Для участия в прохождении проверки знания требований к кандидату в производственные охотничьи инспектора юридическим лицам и индивидуальным предпринимателям,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ru-RU"/>
              </w:rPr>
              <w:t xml:space="preserve">заключившим </w:t>
            </w: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ru-RU"/>
              </w:rPr>
              <w:t>охотхозяйственные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ru-RU"/>
              </w:rPr>
              <w:t xml:space="preserve"> соглашения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работниками которых являются кандидаты в производственные охотничьи инспектора необходимо представить следующие документы:</w:t>
            </w:r>
          </w:p>
          <w:p w:rsidR="000B3046" w:rsidRDefault="00457D9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142" w:firstLine="709"/>
              <w:jc w:val="both"/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направление на прохождение проверки знания требований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оформленное на бумажном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носителе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 бланке юридического лица или индивидуального предпринимателя, подписанное уполномоченным представителем юридического лица, индивидуальным предпринимателем либо его законным представителем, с указанием наименования, почтового адреса и контактного телефона юридического лица или фамилии, имени, отчества (при наличии), почтового адреса и контактного телефона индивидуального предпринимателя;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фамилий, имен, отчеств (при наличии), числа, месяца, года рождения, места жительства, контактного номера телефона, почтового адреса, адреса электронной почты кандидатов в производственные охотничьи инспектора;</w:t>
            </w:r>
            <w:proofErr w:type="gramEnd"/>
          </w:p>
          <w:p w:rsidR="000B3046" w:rsidRDefault="00457D9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142" w:firstLine="709"/>
              <w:jc w:val="both"/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копию трудового договора кандидата в производственные охотничьи инспектора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заверенную юридическим лицом или индивидуальным предпринимателем, работником которого является кандидат в производственные охотничьи инспектора;</w:t>
            </w:r>
          </w:p>
          <w:p w:rsidR="000B3046" w:rsidRDefault="00457D9C">
            <w:pPr>
              <w:pStyle w:val="Standard"/>
              <w:spacing w:after="0" w:line="240" w:lineRule="auto"/>
              <w:ind w:left="142" w:firstLine="709"/>
              <w:jc w:val="both"/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3)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согласие кандидата в производственные охотничьи инспектора на обработку его персональных данных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данное в письменной форме в соответствии с положениями Федерального закона от 27.07.2006 152-ФЗ «О персональных данных».</w:t>
            </w:r>
          </w:p>
          <w:p w:rsidR="000B3046" w:rsidRDefault="00457D9C">
            <w:pPr>
              <w:pStyle w:val="Standard"/>
              <w:spacing w:after="0" w:line="240" w:lineRule="auto"/>
              <w:ind w:left="142" w:firstLine="709"/>
              <w:jc w:val="both"/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Помимо указанных документов, юридические лица или индивидуальные предприниматели в отношении своих работников – кандидатов в производственные охотничьи инспектора в целях прохождения ими проверки знания требований вправе представить по собственной инициативе в комитет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копии охотничьих билетов и разрешений на хранение и ношение охотничьего огнестрельного оружия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соответствующих кандидатов в производственные охотничьи инспектора.</w:t>
            </w:r>
          </w:p>
          <w:p w:rsidR="000B3046" w:rsidRDefault="00457D9C">
            <w:pPr>
              <w:pStyle w:val="Standard"/>
              <w:spacing w:after="0" w:line="240" w:lineRule="auto"/>
              <w:ind w:left="142"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Документы могут быть представлены непосредственно уполномоченным представителем юридического лица, индивидуальным предпринимателем или его законным представителем, либо направлены по почте с описью вложения.</w:t>
            </w:r>
          </w:p>
          <w:p w:rsidR="000B3046" w:rsidRDefault="00457D9C">
            <w:pPr>
              <w:pStyle w:val="Standard"/>
              <w:spacing w:after="0" w:line="240" w:lineRule="auto"/>
              <w:ind w:left="142" w:firstLine="709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Дата и время проведения проверки знания требований: </w:t>
            </w:r>
            <w:r w:rsidR="00724E5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BD1CF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4 июля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202</w:t>
            </w:r>
            <w:r w:rsidR="008E0A3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года</w:t>
            </w:r>
            <w:r w:rsidR="008E0A3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11 час. 00 мин</w:t>
            </w:r>
          </w:p>
          <w:p w:rsidR="000B3046" w:rsidRDefault="00457D9C">
            <w:pPr>
              <w:pStyle w:val="Standard"/>
              <w:spacing w:after="0" w:line="240" w:lineRule="auto"/>
              <w:ind w:left="142" w:firstLine="709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Место проведения: 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г. Саратов, ул.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Университетская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, зд.45/51, стр.1</w:t>
            </w:r>
          </w:p>
          <w:p w:rsidR="000B3046" w:rsidRDefault="00457D9C" w:rsidP="00BD1CFA">
            <w:pPr>
              <w:pStyle w:val="Textbody"/>
              <w:ind w:left="142" w:firstLine="709"/>
              <w:jc w:val="both"/>
            </w:pPr>
            <w:r>
              <w:rPr>
                <w:color w:val="000000"/>
                <w:sz w:val="26"/>
                <w:szCs w:val="26"/>
              </w:rPr>
              <w:t>Прием документов осуществляется</w:t>
            </w:r>
            <w:r>
              <w:rPr>
                <w:b/>
                <w:color w:val="000000"/>
                <w:sz w:val="26"/>
                <w:szCs w:val="26"/>
              </w:rPr>
              <w:t xml:space="preserve"> по </w:t>
            </w:r>
            <w:r w:rsidR="00BD1CFA">
              <w:rPr>
                <w:b/>
                <w:color w:val="000000"/>
                <w:sz w:val="26"/>
                <w:szCs w:val="26"/>
              </w:rPr>
              <w:t>17.07</w:t>
            </w:r>
            <w:r>
              <w:rPr>
                <w:b/>
                <w:color w:val="000000"/>
                <w:sz w:val="26"/>
                <w:szCs w:val="26"/>
              </w:rPr>
              <w:t>.202</w:t>
            </w:r>
            <w:r w:rsidR="008E0A3A">
              <w:rPr>
                <w:b/>
                <w:color w:val="000000"/>
                <w:sz w:val="26"/>
                <w:szCs w:val="26"/>
              </w:rPr>
              <w:t>6</w:t>
            </w:r>
            <w:r>
              <w:rPr>
                <w:b/>
                <w:color w:val="000000"/>
                <w:sz w:val="26"/>
                <w:szCs w:val="26"/>
              </w:rPr>
              <w:t xml:space="preserve"> г.</w:t>
            </w:r>
            <w:r>
              <w:rPr>
                <w:color w:val="000000"/>
                <w:sz w:val="26"/>
                <w:szCs w:val="26"/>
              </w:rPr>
              <w:t xml:space="preserve"> по адресу: 410012, г. Саратов, ул. Университетская, </w:t>
            </w:r>
            <w:proofErr w:type="spellStart"/>
            <w:r>
              <w:rPr>
                <w:color w:val="000000"/>
                <w:sz w:val="26"/>
                <w:szCs w:val="26"/>
              </w:rPr>
              <w:t>зд</w:t>
            </w:r>
            <w:proofErr w:type="spellEnd"/>
            <w:r>
              <w:rPr>
                <w:color w:val="000000"/>
                <w:sz w:val="26"/>
                <w:szCs w:val="26"/>
              </w:rPr>
              <w:t>. 45/51, стр.1, кабинет 402 (приемная). Телефон для справок (88452) 50-33-03.</w:t>
            </w:r>
          </w:p>
        </w:tc>
      </w:tr>
    </w:tbl>
    <w:p w:rsidR="000B3046" w:rsidRDefault="000B3046">
      <w:pPr>
        <w:pStyle w:val="Standard"/>
        <w:rPr>
          <w:rFonts w:ascii="Times New Roman" w:hAnsi="Times New Roman"/>
          <w:b/>
          <w:sz w:val="26"/>
          <w:szCs w:val="26"/>
        </w:rPr>
      </w:pPr>
    </w:p>
    <w:sectPr w:rsidR="000B3046" w:rsidSect="000B3046">
      <w:pgSz w:w="11906" w:h="16838"/>
      <w:pgMar w:top="764" w:right="850" w:bottom="426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6B5" w:rsidRDefault="008B16B5" w:rsidP="000B3046">
      <w:pPr>
        <w:rPr>
          <w:rFonts w:hint="eastAsia"/>
        </w:rPr>
      </w:pPr>
      <w:r>
        <w:separator/>
      </w:r>
    </w:p>
  </w:endnote>
  <w:endnote w:type="continuationSeparator" w:id="0">
    <w:p w:rsidR="008B16B5" w:rsidRDefault="008B16B5" w:rsidP="000B30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6B5" w:rsidRDefault="008B16B5" w:rsidP="000B3046">
      <w:pPr>
        <w:rPr>
          <w:rFonts w:hint="eastAsia"/>
        </w:rPr>
      </w:pPr>
      <w:r w:rsidRPr="000B3046">
        <w:rPr>
          <w:color w:val="000000"/>
        </w:rPr>
        <w:separator/>
      </w:r>
    </w:p>
  </w:footnote>
  <w:footnote w:type="continuationSeparator" w:id="0">
    <w:p w:rsidR="008B16B5" w:rsidRDefault="008B16B5" w:rsidP="000B304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D7A98"/>
    <w:multiLevelType w:val="multilevel"/>
    <w:tmpl w:val="E2EC35A2"/>
    <w:styleLink w:val="WW8Num1"/>
    <w:lvl w:ilvl="0">
      <w:start w:val="1"/>
      <w:numFmt w:val="decimal"/>
      <w:lvlText w:val="%1)"/>
      <w:lvlJc w:val="left"/>
      <w:pPr>
        <w:ind w:left="1894" w:hanging="118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A747A64"/>
    <w:multiLevelType w:val="multilevel"/>
    <w:tmpl w:val="473ACBF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0B3046"/>
    <w:rsid w:val="000B3046"/>
    <w:rsid w:val="00311E3F"/>
    <w:rsid w:val="00457D9C"/>
    <w:rsid w:val="005F7604"/>
    <w:rsid w:val="00724E5B"/>
    <w:rsid w:val="0086379C"/>
    <w:rsid w:val="008B16B5"/>
    <w:rsid w:val="008E0A3A"/>
    <w:rsid w:val="00BC3F2F"/>
    <w:rsid w:val="00BD1CFA"/>
    <w:rsid w:val="00E217BC"/>
    <w:rsid w:val="00E76F50"/>
    <w:rsid w:val="00EF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304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3046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rsid w:val="000B30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0B304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styleId="a3">
    <w:name w:val="List"/>
    <w:basedOn w:val="Textbody"/>
    <w:rsid w:val="000B3046"/>
    <w:rPr>
      <w:rFonts w:cs="Lucida Sans"/>
    </w:rPr>
  </w:style>
  <w:style w:type="paragraph" w:styleId="a4">
    <w:name w:val="caption"/>
    <w:basedOn w:val="Standard"/>
    <w:rsid w:val="000B30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0B3046"/>
    <w:pPr>
      <w:suppressLineNumbers/>
    </w:pPr>
    <w:rPr>
      <w:rFonts w:cs="Lucida Sans"/>
    </w:rPr>
  </w:style>
  <w:style w:type="paragraph" w:styleId="a5">
    <w:name w:val="Balloon Text"/>
    <w:basedOn w:val="Standard"/>
    <w:rsid w:val="000B3046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a6">
    <w:name w:val="List Paragraph"/>
    <w:basedOn w:val="Standard"/>
    <w:rsid w:val="000B3046"/>
    <w:pPr>
      <w:ind w:left="720"/>
    </w:pPr>
  </w:style>
  <w:style w:type="paragraph" w:customStyle="1" w:styleId="HeaderandFooter">
    <w:name w:val="Header and Footer"/>
    <w:basedOn w:val="Standard"/>
    <w:rsid w:val="000B3046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"/>
    <w:rsid w:val="000B3046"/>
    <w:pPr>
      <w:tabs>
        <w:tab w:val="center" w:pos="4677"/>
        <w:tab w:val="right" w:pos="9355"/>
      </w:tabs>
    </w:pPr>
  </w:style>
  <w:style w:type="paragraph" w:styleId="a8">
    <w:name w:val="footer"/>
    <w:basedOn w:val="Standard"/>
    <w:rsid w:val="000B3046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rsid w:val="000B3046"/>
    <w:pPr>
      <w:widowControl w:val="0"/>
      <w:suppressLineNumbers/>
    </w:pPr>
  </w:style>
  <w:style w:type="paragraph" w:customStyle="1" w:styleId="TableHeading">
    <w:name w:val="Table Heading"/>
    <w:basedOn w:val="TableContents"/>
    <w:rsid w:val="000B3046"/>
    <w:pPr>
      <w:jc w:val="center"/>
    </w:pPr>
    <w:rPr>
      <w:b/>
      <w:bCs/>
    </w:rPr>
  </w:style>
  <w:style w:type="character" w:customStyle="1" w:styleId="WW8Num1z0">
    <w:name w:val="WW8Num1z0"/>
    <w:rsid w:val="000B3046"/>
  </w:style>
  <w:style w:type="character" w:customStyle="1" w:styleId="newstitle">
    <w:name w:val="newstitle"/>
    <w:basedOn w:val="a0"/>
    <w:rsid w:val="000B3046"/>
  </w:style>
  <w:style w:type="character" w:customStyle="1" w:styleId="StrongEmphasis">
    <w:name w:val="Strong Emphasis"/>
    <w:rsid w:val="000B3046"/>
    <w:rPr>
      <w:b/>
      <w:bCs/>
    </w:rPr>
  </w:style>
  <w:style w:type="character" w:customStyle="1" w:styleId="a9">
    <w:name w:val="Текст выноски Знак"/>
    <w:rsid w:val="000B3046"/>
    <w:rPr>
      <w:rFonts w:ascii="Tahoma" w:eastAsia="Tahoma" w:hAnsi="Tahoma" w:cs="Tahoma"/>
      <w:sz w:val="16"/>
      <w:szCs w:val="16"/>
    </w:rPr>
  </w:style>
  <w:style w:type="character" w:customStyle="1" w:styleId="aa">
    <w:name w:val="Основной текст Знак"/>
    <w:rsid w:val="000B3046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Верхний колонтитул Знак"/>
    <w:rsid w:val="000B3046"/>
    <w:rPr>
      <w:sz w:val="22"/>
      <w:szCs w:val="22"/>
    </w:rPr>
  </w:style>
  <w:style w:type="character" w:customStyle="1" w:styleId="ac">
    <w:name w:val="Нижний колонтитул Знак"/>
    <w:rsid w:val="000B3046"/>
    <w:rPr>
      <w:sz w:val="22"/>
      <w:szCs w:val="22"/>
    </w:rPr>
  </w:style>
  <w:style w:type="numbering" w:customStyle="1" w:styleId="WW8Num1">
    <w:name w:val="WW8Num1"/>
    <w:basedOn w:val="a2"/>
    <w:rsid w:val="000B3046"/>
    <w:pPr>
      <w:numPr>
        <w:numId w:val="1"/>
      </w:numPr>
    </w:pPr>
  </w:style>
  <w:style w:type="numbering" w:customStyle="1" w:styleId="WW8Num2">
    <w:name w:val="WW8Num2"/>
    <w:basedOn w:val="a2"/>
    <w:rsid w:val="000B3046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Аверина</dc:creator>
  <cp:lastModifiedBy>user</cp:lastModifiedBy>
  <cp:revision>2</cp:revision>
  <cp:lastPrinted>2026-05-18T05:55:00Z</cp:lastPrinted>
  <dcterms:created xsi:type="dcterms:W3CDTF">2026-06-16T13:42:00Z</dcterms:created>
  <dcterms:modified xsi:type="dcterms:W3CDTF">2026-06-16T13:42:00Z</dcterms:modified>
</cp:coreProperties>
</file>